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pos="4320"/>
          <w:tab w:val="left" w:pos="8640"/>
        </w:tabs>
        <w:rPr>
          <w:b w:val="0"/>
        </w:rPr>
      </w:pPr>
      <w:r w:rsidDel="00000000" w:rsidR="00000000" w:rsidRPr="00000000">
        <w:rPr>
          <w:rtl w:val="0"/>
        </w:rPr>
        <w:t xml:space="preserve">Ivanhoe School District #403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914400" cy="958215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474DFA" w:rsidDel="00000000" w:rsidP="00474DFA" w:rsidRDefault="00474DFA" w:rsidRPr="00000000">
                            <w:r w:rsidDel="00000000" w:rsidR="00000000" w:rsidRPr="00000000">
                              <w:rPr>
                                <w:rFonts w:asciiTheme="minorHAnsi" w:cstheme="minorBidi" w:eastAsiaTheme="minorHAnsi" w:hAnsiTheme="minorHAnsi"/>
                                <w:noProof w:val="1"/>
                              </w:rPr>
                              <w:drawing>
                                <wp:inline distB="0" distT="0" distL="0" distR="0">
                                  <wp:extent cx="568960" cy="914400"/>
                                  <wp:effectExtent b="0" l="0" r="2540" t="0"/>
                                  <wp:docPr descr="rebel" id="2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rebel"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914400" cy="95821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58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914400" cy="132080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474DFA" w:rsidDel="00000000" w:rsidP="00474DFA" w:rsidRDefault="00474DFA" w:rsidRPr="00000000">
                            <w:r w:rsidDel="00000000" w:rsidR="00000000" w:rsidRPr="00000000">
                              <w:rPr>
                                <w:rFonts w:asciiTheme="minorHAnsi" w:cstheme="minorBidi" w:eastAsiaTheme="minorHAnsi" w:hAnsiTheme="minorHAnsi"/>
                                <w:noProof w:val="1"/>
                              </w:rPr>
                              <w:drawing>
                                <wp:inline distB="0" distT="0" distL="0" distR="0">
                                  <wp:extent cx="568960" cy="914400"/>
                                  <wp:effectExtent b="0" l="0" r="2540" t="0"/>
                                  <wp:docPr descr="rebel" id="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rebel"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914400" cy="13208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32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4320"/>
          <w:tab w:val="left" w:pos="86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Loy Woelber Superintendent</w:t>
      </w:r>
    </w:p>
    <w:p w:rsidR="00000000" w:rsidDel="00000000" w:rsidP="00000000" w:rsidRDefault="00000000" w:rsidRPr="00000000" w14:paraId="00000003">
      <w:pPr>
        <w:tabs>
          <w:tab w:val="left" w:pos="4320"/>
          <w:tab w:val="left" w:pos="86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Patricia Lindeman Principal</w:t>
      </w:r>
    </w:p>
    <w:p w:rsidR="00000000" w:rsidDel="00000000" w:rsidP="00000000" w:rsidRDefault="00000000" w:rsidRPr="00000000" w14:paraId="00000004">
      <w:pPr>
        <w:tabs>
          <w:tab w:val="left" w:pos="4320"/>
          <w:tab w:val="left" w:pos="86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421 North Rebecca Street</w:t>
      </w:r>
    </w:p>
    <w:p w:rsidR="00000000" w:rsidDel="00000000" w:rsidP="00000000" w:rsidRDefault="00000000" w:rsidRPr="00000000" w14:paraId="00000005">
      <w:pPr>
        <w:tabs>
          <w:tab w:val="left" w:pos="4320"/>
          <w:tab w:val="left" w:pos="86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Ivanhoe, MN 56142</w:t>
      </w:r>
    </w:p>
    <w:p w:rsidR="00000000" w:rsidDel="00000000" w:rsidP="00000000" w:rsidRDefault="00000000" w:rsidRPr="00000000" w14:paraId="00000006">
      <w:pPr>
        <w:tabs>
          <w:tab w:val="left" w:pos="4320"/>
          <w:tab w:val="left" w:pos="864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507-694-1540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4320"/>
          <w:tab w:val="left" w:pos="864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Style w:val="Heading1"/>
        <w:tabs>
          <w:tab w:val="left" w:pos="4320"/>
          <w:tab w:val="left" w:pos="8640"/>
          <w:tab w:val="left" w:pos="4320"/>
          <w:tab w:val="left" w:pos="8640"/>
          <w:tab w:val="left" w:pos="4320"/>
          <w:tab w:val="left" w:pos="8640"/>
        </w:tabs>
        <w:ind w:firstLine="900"/>
        <w:jc w:val="left"/>
        <w:rPr>
          <w:b w:val="1"/>
          <w:sz w:val="18"/>
          <w:szCs w:val="18"/>
        </w:rPr>
      </w:pPr>
      <w:r w:rsidDel="00000000" w:rsidR="00000000" w:rsidRPr="00000000">
        <w:rPr>
          <w:i w:val="1"/>
          <w:u w:val="none"/>
          <w:rtl w:val="0"/>
        </w:rPr>
        <w:t xml:space="preserve">Our mission:  To make Lincoln Elementary a place of discovery, creativity, and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 – Chairman Paluch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18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Motion ____________________Second _________________Action 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Board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0" w:firstLine="0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the Regular Board Meeting Minutes from July 13,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____________________ Second ________________ Action 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12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Education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12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 Lindeman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12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Superintendent Woelber</w:t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in community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Scheduling community meetings.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Buildings, transportation and food service</w:t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ind w:left="360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260" w:firstLine="0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the Bills (Exhibit)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 Second __________________ Action __________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Public Forum (if needed)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New Business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the 2022-2023 student handbook as presented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___________________Second ___________________Action __________</w:t>
      </w:r>
    </w:p>
    <w:p w:rsidR="00000000" w:rsidDel="00000000" w:rsidP="00000000" w:rsidRDefault="00000000" w:rsidRPr="00000000" w14:paraId="0000002D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the 2022-2023 faculty handbook as presented </w:t>
      </w:r>
    </w:p>
    <w:p w:rsidR="00000000" w:rsidDel="00000000" w:rsidP="00000000" w:rsidRDefault="00000000" w:rsidRPr="00000000" w14:paraId="00000031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___________________Second ___________________Action __________</w:t>
      </w:r>
    </w:p>
    <w:p w:rsidR="00000000" w:rsidDel="00000000" w:rsidP="00000000" w:rsidRDefault="00000000" w:rsidRPr="00000000" w14:paraId="00000033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2022 - 2023 Paraprofessional contracts.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____________________Second ___________________Action __________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Resolution regarding upcoming operating referendum.</w:t>
      </w:r>
    </w:p>
    <w:p w:rsidR="00000000" w:rsidDel="00000000" w:rsidP="00000000" w:rsidRDefault="00000000" w:rsidRPr="00000000" w14:paraId="00000039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Motion ____________________Second __________________</w:t>
      </w:r>
    </w:p>
    <w:p w:rsidR="00000000" w:rsidDel="00000000" w:rsidP="00000000" w:rsidRDefault="00000000" w:rsidRPr="00000000" w14:paraId="0000003B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in favor ___________________ Not in favor _____________________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hires: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1st grade instructor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2nd grade instructor: Cole Olson BA step 1</w:t>
      </w:r>
    </w:p>
    <w:p w:rsidR="00000000" w:rsidDel="00000000" w:rsidP="00000000" w:rsidRDefault="00000000" w:rsidRPr="00000000" w14:paraId="00000040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Motion __________________ Second _________________ Action ____________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Approval of part time contracts for Natalie Jerzak and school nurse Lisa Buseth (4 hrs. a week)</w:t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____________________Second __________________Action ______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9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Jessica Gronke for administrative assistant for the district.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Motion ____________________ Second _________________ Action ______</w:t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closing the youth basketball accounts and the student council account and moving balances to the district account. ($778.14)</w:t>
      </w:r>
    </w:p>
    <w:p w:rsidR="00000000" w:rsidDel="00000000" w:rsidP="00000000" w:rsidRDefault="00000000" w:rsidRPr="00000000" w14:paraId="0000004C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____________________ Second _________________ Action _______</w:t>
      </w:r>
    </w:p>
    <w:p w:rsidR="00000000" w:rsidDel="00000000" w:rsidP="00000000" w:rsidRDefault="00000000" w:rsidRPr="00000000" w14:paraId="0000004E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9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/ action with milk and bread quotes for the school year 22 - 23.</w:t>
      </w:r>
    </w:p>
    <w:p w:rsidR="00000000" w:rsidDel="00000000" w:rsidP="00000000" w:rsidRDefault="00000000" w:rsidRPr="00000000" w14:paraId="00000050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____________________ Second _________________ Action _______</w:t>
      </w:r>
    </w:p>
    <w:p w:rsidR="00000000" w:rsidDel="00000000" w:rsidP="00000000" w:rsidRDefault="00000000" w:rsidRPr="00000000" w14:paraId="00000052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9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bank signature revisions.</w:t>
      </w:r>
    </w:p>
    <w:p w:rsidR="00000000" w:rsidDel="00000000" w:rsidP="00000000" w:rsidRDefault="00000000" w:rsidRPr="00000000" w14:paraId="00000054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9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____________________ Second _________________ Action ________</w:t>
      </w:r>
    </w:p>
    <w:p w:rsidR="00000000" w:rsidDel="00000000" w:rsidP="00000000" w:rsidRDefault="00000000" w:rsidRPr="00000000" w14:paraId="00000056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9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___________________________________________________________</w:t>
      </w:r>
    </w:p>
    <w:p w:rsidR="00000000" w:rsidDel="00000000" w:rsidP="00000000" w:rsidRDefault="00000000" w:rsidRPr="00000000" w14:paraId="00000058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9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Correspondence ___________________________________________________</w:t>
      </w:r>
    </w:p>
    <w:p w:rsidR="00000000" w:rsidDel="00000000" w:rsidP="00000000" w:rsidRDefault="00000000" w:rsidRPr="00000000" w14:paraId="0000005A">
      <w:pPr>
        <w:ind w:left="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  Motion __________Second___________Action _________Time___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117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4320"/>
        <w:tab w:val="left" w:pos="8640"/>
      </w:tabs>
    </w:pPr>
    <w:rPr>
      <w:rFonts w:ascii="Arial" w:cs="Arial" w:eastAsia="Arial" w:hAnsi="Arial"/>
      <w:sz w:val="18"/>
      <w:szCs w:val="1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4320"/>
        <w:tab w:val="left" w:pos="8640"/>
      </w:tabs>
      <w:ind w:left="900" w:hanging="360"/>
    </w:pPr>
    <w:rPr>
      <w:rFonts w:ascii="Arial" w:cs="Arial" w:eastAsia="Arial" w:hAnsi="Arial"/>
      <w:sz w:val="18"/>
      <w:szCs w:val="1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1440" w:hanging="36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18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117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18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4320"/>
        <w:tab w:val="left" w:pos="8640"/>
      </w:tabs>
      <w:ind w:left="0" w:firstLine="0"/>
    </w:pPr>
    <w:rPr>
      <w:rFonts w:ascii="Arial" w:cs="Arial" w:eastAsia="Arial" w:hAnsi="Arial"/>
      <w:sz w:val="18"/>
      <w:szCs w:val="1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72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144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160" w:firstLine="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2880" w:firstLine="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3600" w:firstLine="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  <w:qFormat w:val="1"/>
    <w:rsid w:val="00F8448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 w:val="1"/>
    <w:rsid w:val="00474DFA"/>
    <w:pPr>
      <w:keepNext w:val="1"/>
      <w:numPr>
        <w:numId w:val="1"/>
      </w:numPr>
      <w:tabs>
        <w:tab w:val="left" w:pos="4320"/>
        <w:tab w:val="left" w:pos="8640"/>
      </w:tabs>
      <w:outlineLvl w:val="0"/>
    </w:pPr>
    <w:rPr>
      <w:rFonts w:ascii="Arial" w:hAnsi="Arial"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74DFA"/>
    <w:pPr>
      <w:keepNext w:val="1"/>
      <w:keepLines w:val="1"/>
      <w:numPr>
        <w:ilvl w:val="1"/>
        <w:numId w:val="1"/>
      </w:numPr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74DFA"/>
    <w:pPr>
      <w:keepNext w:val="1"/>
      <w:keepLines w:val="1"/>
      <w:numPr>
        <w:ilvl w:val="2"/>
        <w:numId w:val="1"/>
      </w:numPr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74DFA"/>
    <w:pPr>
      <w:keepNext w:val="1"/>
      <w:keepLines w:val="1"/>
      <w:numPr>
        <w:ilvl w:val="3"/>
        <w:numId w:val="1"/>
      </w:numPr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74DFA"/>
    <w:pPr>
      <w:keepNext w:val="1"/>
      <w:keepLines w:val="1"/>
      <w:numPr>
        <w:ilvl w:val="4"/>
        <w:numId w:val="1"/>
      </w:numPr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74DFA"/>
    <w:pPr>
      <w:keepNext w:val="1"/>
      <w:keepLines w:val="1"/>
      <w:numPr>
        <w:ilvl w:val="5"/>
        <w:numId w:val="1"/>
      </w:numPr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74DFA"/>
    <w:pPr>
      <w:keepNext w:val="1"/>
      <w:keepLines w:val="1"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74DFA"/>
    <w:pPr>
      <w:keepNext w:val="1"/>
      <w:keepLines w:val="1"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74DFA"/>
    <w:pPr>
      <w:keepNext w:val="1"/>
      <w:keepLines w:val="1"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74DFA"/>
    <w:rPr>
      <w:rFonts w:ascii="Arial" w:cs="Times New Roman" w:eastAsia="Times New Roman" w:hAnsi="Arial"/>
      <w:sz w:val="18"/>
      <w:szCs w:val="2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74DF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74DFA"/>
    <w:rPr>
      <w:rFonts w:asciiTheme="majorHAnsi" w:cstheme="majorBidi" w:eastAsiaTheme="majorEastAsia" w:hAnsiTheme="majorHAnsi"/>
      <w:b w:val="1"/>
      <w:bCs w:val="1"/>
      <w:color w:val="4f81bd" w:themeColor="accent1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74DF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74DFA"/>
    <w:rPr>
      <w:rFonts w:asciiTheme="majorHAnsi" w:cstheme="majorBidi" w:eastAsiaTheme="majorEastAsia" w:hAnsiTheme="majorHAnsi"/>
      <w:color w:val="243f60" w:themeColor="accent1" w:themeShade="00007F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74DFA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74DFA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74DFA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74DFA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474DFA"/>
    <w:pPr>
      <w:spacing w:after="100" w:afterAutospacing="1" w:before="100" w:before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 w:val="1"/>
    <w:rsid w:val="00474DFA"/>
    <w:pPr>
      <w:jc w:val="center"/>
    </w:pPr>
    <w:rPr>
      <w:rFonts w:ascii="Arial" w:hAnsi="Arial"/>
      <w:b w:val="1"/>
      <w:sz w:val="36"/>
    </w:rPr>
  </w:style>
  <w:style w:type="character" w:styleId="TitleChar" w:customStyle="1">
    <w:name w:val="Title Char"/>
    <w:basedOn w:val="DefaultParagraphFont"/>
    <w:link w:val="Title"/>
    <w:uiPriority w:val="99"/>
    <w:rsid w:val="00474DFA"/>
    <w:rPr>
      <w:rFonts w:ascii="Arial" w:cs="Times New Roman" w:eastAsia="Times New Roman" w:hAnsi="Arial"/>
      <w:b w:val="1"/>
      <w:sz w:val="36"/>
      <w:szCs w:val="20"/>
    </w:rPr>
  </w:style>
  <w:style w:type="paragraph" w:styleId="NoSpacing">
    <w:name w:val="No Spacing"/>
    <w:uiPriority w:val="1"/>
    <w:qFormat w:val="1"/>
    <w:rsid w:val="00474D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474DF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74DF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74DFA"/>
    <w:rPr>
      <w:rFonts w:ascii="Tahoma" w:cs="Tahoma" w:eastAsia="Times New Roman" w:hAnsi="Tahoma"/>
      <w:sz w:val="16"/>
      <w:szCs w:val="16"/>
    </w:rPr>
  </w:style>
  <w:style w:type="character" w:styleId="Pleading" w:customStyle="1">
    <w:name w:val="Pleading"/>
    <w:uiPriority w:val="99"/>
    <w:rsid w:val="00406AB9"/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BA0955"/>
    <w:rPr>
      <w:rFonts w:ascii="Garamond" w:hAnsi="Garamond" w:cstheme="minorBidi" w:eastAsiaTheme="minorHAnsi"/>
      <w:sz w:val="24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BA0955"/>
    <w:rPr>
      <w:rFonts w:ascii="Garamond" w:hAnsi="Garamond"/>
      <w:sz w:val="24"/>
      <w:szCs w:val="21"/>
    </w:rPr>
  </w:style>
  <w:style w:type="paragraph" w:styleId="Header">
    <w:name w:val="header"/>
    <w:basedOn w:val="Normal"/>
    <w:link w:val="HeaderChar"/>
    <w:uiPriority w:val="99"/>
    <w:unhideWhenUsed w:val="1"/>
    <w:rsid w:val="008107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1075C"/>
    <w:rPr>
      <w:rFonts w:ascii="Times New Roman" w:cs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8107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075C"/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ScfBC8vr55Ouvbkw7ytbPO6cQ==">AMUW2mXwSAx4K2pe9eT7YsDClvPthxvkbsgJWIJlkjKDhbHDC+AnXc0bcCOIFGc5ORk9kNQi1qJhWnj4kfNXceHJ52X1hIl+sXxoTL6cdlnaReX1W+Irpn1Uug1+V/hNvcVX5bsUNUBJ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2021-07-08T02:03:00Z</dcterms:created>
  <dc:creator>Michelle Mortensen</dc:creator>
</cp:coreProperties>
</file>